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D9" w:rsidRDefault="00752AD9" w:rsidP="00752AD9">
      <w:pPr>
        <w:rPr>
          <w:rFonts w:asciiTheme="majorHAnsi" w:hAnsiTheme="majorHAnsi"/>
          <w:b/>
        </w:rPr>
      </w:pPr>
      <w:r w:rsidRPr="00CB5ADA">
        <w:rPr>
          <w:rFonts w:asciiTheme="majorHAnsi" w:hAnsiTheme="majorHAnsi"/>
          <w:b/>
          <w:highlight w:val="lightGray"/>
        </w:rPr>
        <w:t>Case Report:</w:t>
      </w:r>
    </w:p>
    <w:p w:rsidR="00752AD9" w:rsidRPr="00CB5ADA" w:rsidRDefault="00752AD9" w:rsidP="00752AD9">
      <w:pPr>
        <w:rPr>
          <w:rFonts w:asciiTheme="majorHAnsi" w:hAnsiTheme="majorHAnsi"/>
          <w:b/>
        </w:rPr>
      </w:pPr>
    </w:p>
    <w:p w:rsidR="00752AD9" w:rsidRDefault="00752AD9" w:rsidP="00752AD9">
      <w:pPr>
        <w:rPr>
          <w:rFonts w:asciiTheme="majorHAnsi" w:hAnsiTheme="majorHAnsi"/>
          <w:b/>
          <w:color w:val="1F497D" w:themeColor="text2"/>
          <w:sz w:val="28"/>
        </w:rPr>
      </w:pPr>
      <w:r>
        <w:rPr>
          <w:rFonts w:asciiTheme="majorHAnsi" w:hAnsiTheme="majorHAnsi"/>
          <w:b/>
          <w:color w:val="1F497D" w:themeColor="text2"/>
          <w:sz w:val="28"/>
        </w:rPr>
        <w:t>De Novo Ovarian s</w:t>
      </w:r>
      <w:r w:rsidRPr="00CB5ADA">
        <w:rPr>
          <w:rFonts w:asciiTheme="majorHAnsi" w:hAnsiTheme="majorHAnsi"/>
          <w:b/>
          <w:color w:val="1F497D" w:themeColor="text2"/>
          <w:sz w:val="28"/>
        </w:rPr>
        <w:t xml:space="preserve">quamous </w:t>
      </w:r>
      <w:r>
        <w:rPr>
          <w:rFonts w:asciiTheme="majorHAnsi" w:hAnsiTheme="majorHAnsi"/>
          <w:b/>
          <w:color w:val="1F497D" w:themeColor="text2"/>
          <w:sz w:val="28"/>
        </w:rPr>
        <w:t>c</w:t>
      </w:r>
      <w:r w:rsidRPr="00CB5ADA">
        <w:rPr>
          <w:rFonts w:asciiTheme="majorHAnsi" w:hAnsiTheme="majorHAnsi"/>
          <w:b/>
          <w:color w:val="1F497D" w:themeColor="text2"/>
          <w:sz w:val="28"/>
        </w:rPr>
        <w:t xml:space="preserve">ell </w:t>
      </w:r>
      <w:r>
        <w:rPr>
          <w:rFonts w:asciiTheme="majorHAnsi" w:hAnsiTheme="majorHAnsi"/>
          <w:b/>
          <w:color w:val="1F497D" w:themeColor="text2"/>
          <w:sz w:val="28"/>
        </w:rPr>
        <w:t>c</w:t>
      </w:r>
      <w:r w:rsidRPr="00CB5ADA">
        <w:rPr>
          <w:rFonts w:asciiTheme="majorHAnsi" w:hAnsiTheme="majorHAnsi"/>
          <w:b/>
          <w:color w:val="1F497D" w:themeColor="text2"/>
          <w:sz w:val="28"/>
        </w:rPr>
        <w:t>arcinoma</w:t>
      </w:r>
      <w:r>
        <w:rPr>
          <w:rFonts w:asciiTheme="majorHAnsi" w:hAnsiTheme="majorHAnsi"/>
          <w:b/>
          <w:color w:val="1F497D" w:themeColor="text2"/>
          <w:sz w:val="28"/>
        </w:rPr>
        <w:t xml:space="preserve"> </w:t>
      </w:r>
      <w:r w:rsidRPr="00CB5ADA">
        <w:rPr>
          <w:rFonts w:asciiTheme="majorHAnsi" w:hAnsiTheme="majorHAnsi"/>
          <w:b/>
          <w:color w:val="1F497D" w:themeColor="text2"/>
          <w:sz w:val="28"/>
        </w:rPr>
        <w:t xml:space="preserve">: </w:t>
      </w:r>
      <w:r>
        <w:rPr>
          <w:rFonts w:asciiTheme="majorHAnsi" w:hAnsiTheme="majorHAnsi"/>
          <w:b/>
          <w:color w:val="1F497D" w:themeColor="text2"/>
          <w:sz w:val="28"/>
        </w:rPr>
        <w:t xml:space="preserve"> </w:t>
      </w:r>
      <w:r w:rsidRPr="00CB5ADA">
        <w:rPr>
          <w:rFonts w:asciiTheme="majorHAnsi" w:hAnsiTheme="majorHAnsi"/>
          <w:b/>
          <w:color w:val="1F497D" w:themeColor="text2"/>
          <w:sz w:val="28"/>
        </w:rPr>
        <w:t>A case of rare malignancy.</w:t>
      </w:r>
    </w:p>
    <w:p w:rsidR="00752AD9" w:rsidRPr="00CB5ADA" w:rsidRDefault="00752AD9" w:rsidP="00752AD9">
      <w:pPr>
        <w:rPr>
          <w:rFonts w:asciiTheme="majorHAnsi" w:hAnsiTheme="majorHAnsi"/>
          <w:color w:val="1F497D" w:themeColor="text2"/>
          <w:sz w:val="28"/>
        </w:rPr>
      </w:pPr>
    </w:p>
    <w:p w:rsidR="00752AD9" w:rsidRDefault="00752AD9" w:rsidP="00752AD9">
      <w:pPr>
        <w:rPr>
          <w:rFonts w:asciiTheme="majorHAnsi" w:hAnsiTheme="majorHAnsi"/>
          <w:b/>
          <w:sz w:val="22"/>
          <w:szCs w:val="22"/>
        </w:rPr>
      </w:pPr>
      <w:r w:rsidRPr="00CB5ADA">
        <w:rPr>
          <w:rFonts w:asciiTheme="majorHAnsi" w:hAnsiTheme="majorHAnsi"/>
          <w:b/>
          <w:sz w:val="22"/>
          <w:szCs w:val="22"/>
        </w:rPr>
        <w:t>Dr Shirish Nandedkar , Dr Preeti Rihal Chakrabarti , Dr Kamal Malukani , Dr Isha Bansal</w:t>
      </w:r>
    </w:p>
    <w:p w:rsidR="00752AD9" w:rsidRPr="00CB5ADA" w:rsidRDefault="00752AD9" w:rsidP="00752AD9">
      <w:pPr>
        <w:rPr>
          <w:rFonts w:asciiTheme="majorHAnsi" w:hAnsiTheme="majorHAnsi"/>
          <w:b/>
          <w:sz w:val="22"/>
          <w:szCs w:val="22"/>
        </w:rPr>
      </w:pPr>
    </w:p>
    <w:p w:rsidR="00752AD9" w:rsidRPr="00CB5ADA" w:rsidRDefault="00752AD9" w:rsidP="00752AD9">
      <w:pPr>
        <w:pBdr>
          <w:bottom w:val="single" w:sz="6" w:space="1" w:color="auto"/>
        </w:pBdr>
        <w:spacing w:line="360" w:lineRule="auto"/>
        <w:rPr>
          <w:rFonts w:asciiTheme="majorHAnsi" w:hAnsiTheme="majorHAnsi"/>
          <w:sz w:val="20"/>
          <w:szCs w:val="20"/>
        </w:rPr>
      </w:pPr>
      <w:r w:rsidRPr="00CB5ADA">
        <w:rPr>
          <w:rFonts w:asciiTheme="majorHAnsi" w:hAnsiTheme="majorHAnsi"/>
          <w:sz w:val="20"/>
          <w:szCs w:val="20"/>
        </w:rPr>
        <w:t xml:space="preserve">Name of the Institute/college: Department of a Pathology , Sri Aurobindo Medical college and PG Institute, Indore-Ujjain Highway,Sanwer,452001, India </w:t>
      </w:r>
      <w:r w:rsidRPr="00CB5ADA">
        <w:rPr>
          <w:rFonts w:asciiTheme="majorHAnsi" w:hAnsiTheme="majorHAnsi"/>
          <w:sz w:val="20"/>
          <w:szCs w:val="20"/>
        </w:rPr>
        <w:br/>
        <w:t>Corresponding author : Dr Preeti Rihal Chakrabarti ; Email id : preetirihal@yahoo.co.in</w:t>
      </w:r>
    </w:p>
    <w:p w:rsidR="00752AD9" w:rsidRDefault="00752AD9" w:rsidP="00752AD9">
      <w:pPr>
        <w:spacing w:line="360" w:lineRule="auto"/>
        <w:rPr>
          <w:b/>
        </w:rPr>
      </w:pPr>
      <w:bookmarkStart w:id="0" w:name="_GoBack"/>
      <w:bookmarkEnd w:id="0"/>
    </w:p>
    <w:p w:rsidR="00752AD9" w:rsidRPr="00CB536C" w:rsidRDefault="00752AD9" w:rsidP="00752AD9">
      <w:pPr>
        <w:spacing w:line="360" w:lineRule="auto"/>
        <w:rPr>
          <w:rFonts w:asciiTheme="majorHAnsi" w:hAnsiTheme="majorHAnsi"/>
        </w:rPr>
      </w:pPr>
      <w:r w:rsidRPr="00CB536C">
        <w:rPr>
          <w:b/>
        </w:rPr>
        <w:t>Abstract</w:t>
      </w:r>
    </w:p>
    <w:p w:rsidR="00752AD9" w:rsidRPr="00CB536C" w:rsidRDefault="00752AD9" w:rsidP="00752AD9">
      <w:pPr>
        <w:pStyle w:val="NoSpacing"/>
        <w:spacing w:line="360" w:lineRule="auto"/>
        <w:jc w:val="both"/>
        <w:rPr>
          <w:rFonts w:ascii="Times New Roman" w:hAnsi="Times New Roman" w:cs="Times New Roman"/>
          <w:sz w:val="18"/>
          <w:szCs w:val="18"/>
        </w:rPr>
      </w:pPr>
      <w:r w:rsidRPr="00CB536C">
        <w:rPr>
          <w:rFonts w:ascii="Times New Roman" w:hAnsi="Times New Roman" w:cs="Times New Roman"/>
          <w:sz w:val="18"/>
          <w:szCs w:val="18"/>
        </w:rPr>
        <w:t xml:space="preserve">Pure primary squamous cell carcinoma of the ovary, not associated with pre-existing ovarian lesions </w:t>
      </w:r>
      <w:r w:rsidRPr="00CB536C">
        <w:rPr>
          <w:rFonts w:ascii="Times New Roman" w:hAnsi="Times New Roman" w:cs="Times New Roman"/>
          <w:color w:val="000000" w:themeColor="text1"/>
          <w:sz w:val="18"/>
          <w:szCs w:val="18"/>
        </w:rPr>
        <w:t xml:space="preserve">like </w:t>
      </w:r>
      <w:r w:rsidRPr="00CB536C">
        <w:rPr>
          <w:rFonts w:ascii="Times New Roman" w:hAnsi="Times New Roman" w:cs="Times New Roman"/>
          <w:sz w:val="18"/>
          <w:szCs w:val="18"/>
        </w:rPr>
        <w:t xml:space="preserve">dermoid cyst, </w:t>
      </w:r>
      <w:r w:rsidRPr="00CB536C">
        <w:rPr>
          <w:rFonts w:ascii="Times New Roman" w:hAnsi="Times New Roman" w:cs="Times New Roman"/>
          <w:color w:val="000000" w:themeColor="text1"/>
          <w:sz w:val="18"/>
          <w:szCs w:val="18"/>
        </w:rPr>
        <w:t>Brenner</w:t>
      </w:r>
      <w:r w:rsidRPr="00CB536C">
        <w:rPr>
          <w:rFonts w:ascii="Times New Roman" w:hAnsi="Times New Roman" w:cs="Times New Roman"/>
          <w:sz w:val="18"/>
          <w:szCs w:val="18"/>
        </w:rPr>
        <w:t xml:space="preserve"> tumours, or endometriosis is extremely rare. A 28 year old nulliparous female presented with </w:t>
      </w:r>
      <w:r w:rsidRPr="00CB536C">
        <w:rPr>
          <w:rFonts w:ascii="Times New Roman" w:hAnsi="Times New Roman" w:cs="Times New Roman"/>
          <w:color w:val="000000" w:themeColor="text1"/>
          <w:sz w:val="18"/>
          <w:szCs w:val="18"/>
        </w:rPr>
        <w:t xml:space="preserve">acute </w:t>
      </w:r>
      <w:r w:rsidRPr="00CB536C">
        <w:rPr>
          <w:rFonts w:ascii="Times New Roman" w:hAnsi="Times New Roman" w:cs="Times New Roman"/>
          <w:sz w:val="18"/>
          <w:szCs w:val="18"/>
        </w:rPr>
        <w:t>pain in left lower abdomen and weight loss. Ultrasonography showed a mass arising from left ovary. An ovarian mass adhered to lateral pelvic wall was found on laprotomy. Histopathology confirmed the diagnosis of squamous cell carcinoma of left ovary with no co-existing ovarian dermoid. Postoperatively patient died within 8 weeks despite adjuvant chemotherapy.</w:t>
      </w:r>
    </w:p>
    <w:p w:rsidR="00752AD9" w:rsidRDefault="00752AD9" w:rsidP="00752AD9">
      <w:pPr>
        <w:pStyle w:val="NoSpacing"/>
        <w:pBdr>
          <w:bottom w:val="single" w:sz="6" w:space="1" w:color="auto"/>
        </w:pBdr>
        <w:spacing w:line="360" w:lineRule="auto"/>
        <w:jc w:val="both"/>
        <w:rPr>
          <w:rFonts w:ascii="Times New Roman" w:hAnsi="Times New Roman" w:cs="Times New Roman"/>
          <w:sz w:val="18"/>
          <w:szCs w:val="18"/>
        </w:rPr>
      </w:pPr>
      <w:r w:rsidRPr="00CB536C">
        <w:rPr>
          <w:rFonts w:ascii="Times New Roman" w:hAnsi="Times New Roman" w:cs="Times New Roman"/>
          <w:b/>
          <w:sz w:val="18"/>
          <w:szCs w:val="18"/>
        </w:rPr>
        <w:t>Keywords:</w:t>
      </w:r>
      <w:r>
        <w:rPr>
          <w:rFonts w:ascii="Times New Roman" w:hAnsi="Times New Roman" w:cs="Times New Roman"/>
          <w:sz w:val="18"/>
          <w:szCs w:val="18"/>
        </w:rPr>
        <w:t xml:space="preserve"> </w:t>
      </w:r>
      <w:r w:rsidRPr="00CB536C">
        <w:rPr>
          <w:rFonts w:ascii="Times New Roman" w:hAnsi="Times New Roman" w:cs="Times New Roman"/>
          <w:sz w:val="18"/>
          <w:szCs w:val="18"/>
        </w:rPr>
        <w:t>De Novo, Primary</w:t>
      </w:r>
      <w:r>
        <w:rPr>
          <w:rFonts w:ascii="Times New Roman" w:hAnsi="Times New Roman" w:cs="Times New Roman"/>
          <w:sz w:val="18"/>
          <w:szCs w:val="18"/>
        </w:rPr>
        <w:t xml:space="preserve"> Squamous cell carcinoma</w:t>
      </w:r>
    </w:p>
    <w:p w:rsidR="00CF464F" w:rsidRPr="00752AD9" w:rsidRDefault="00CF464F" w:rsidP="00752AD9"/>
    <w:sectPr w:rsidR="00CF464F" w:rsidRPr="00752AD9"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02D" w:rsidRDefault="00A2702D" w:rsidP="00E06D2F">
      <w:r>
        <w:separator/>
      </w:r>
    </w:p>
  </w:endnote>
  <w:endnote w:type="continuationSeparator" w:id="1">
    <w:p w:rsidR="00A2702D" w:rsidRDefault="00A2702D" w:rsidP="00E06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02D" w:rsidRDefault="00A2702D" w:rsidP="00E06D2F">
      <w:r>
        <w:separator/>
      </w:r>
    </w:p>
  </w:footnote>
  <w:footnote w:type="continuationSeparator" w:id="1">
    <w:p w:rsidR="00A2702D" w:rsidRDefault="00A2702D" w:rsidP="00E06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D9" w:rsidRPr="00CB5ADA" w:rsidRDefault="00752AD9" w:rsidP="00752AD9">
    <w:pPr>
      <w:pStyle w:val="Header"/>
      <w:jc w:val="center"/>
      <w:rPr>
        <w:rFonts w:ascii="Times New Roman" w:eastAsia="Calibri" w:hAnsi="Times New Roman" w:cs="Times New Roman"/>
        <w:sz w:val="20"/>
        <w:szCs w:val="20"/>
      </w:rPr>
    </w:pPr>
    <w:r w:rsidRPr="00CB5ADA">
      <w:rPr>
        <w:rFonts w:ascii="Times New Roman" w:eastAsia="Calibri" w:hAnsi="Times New Roman" w:cs="Times New Roman"/>
        <w:sz w:val="20"/>
        <w:szCs w:val="20"/>
      </w:rPr>
      <w:t>Indian Journal of Basic and Applied Medical Research; March 2</w:t>
    </w:r>
    <w:r w:rsidRPr="00CB5ADA">
      <w:rPr>
        <w:rFonts w:ascii="Times New Roman" w:hAnsi="Times New Roman" w:cs="Times New Roman"/>
        <w:sz w:val="20"/>
        <w:szCs w:val="20"/>
      </w:rPr>
      <w:t>014: Vol.-3, Issue- 2, P.5</w:t>
    </w:r>
    <w:r>
      <w:rPr>
        <w:rFonts w:ascii="Times New Roman" w:hAnsi="Times New Roman" w:cs="Times New Roman"/>
        <w:sz w:val="20"/>
        <w:szCs w:val="20"/>
      </w:rPr>
      <w:t>89-592</w:t>
    </w:r>
  </w:p>
  <w:p w:rsidR="00752AD9" w:rsidRPr="00CB5ADA" w:rsidRDefault="00752AD9" w:rsidP="00752AD9">
    <w:pPr>
      <w:pStyle w:val="Header"/>
      <w:rPr>
        <w:rFonts w:ascii="Times New Roman" w:hAnsi="Times New Roman" w:cs="Times New Roman"/>
        <w:sz w:val="20"/>
        <w:szCs w:val="20"/>
      </w:rPr>
    </w:pPr>
  </w:p>
  <w:p w:rsidR="00E06D2F" w:rsidRPr="00E06D2F" w:rsidRDefault="00E06D2F">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06D2F"/>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63EB"/>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0E6A"/>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1D9"/>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4CC"/>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0A20"/>
    <w:rsid w:val="0012188B"/>
    <w:rsid w:val="00121ED7"/>
    <w:rsid w:val="00122256"/>
    <w:rsid w:val="00122E9E"/>
    <w:rsid w:val="00123547"/>
    <w:rsid w:val="00123CD3"/>
    <w:rsid w:val="00124073"/>
    <w:rsid w:val="00124598"/>
    <w:rsid w:val="00124F81"/>
    <w:rsid w:val="00125362"/>
    <w:rsid w:val="00125B3D"/>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BCF"/>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592"/>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0989"/>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A49"/>
    <w:rsid w:val="002B670D"/>
    <w:rsid w:val="002B7059"/>
    <w:rsid w:val="002B722B"/>
    <w:rsid w:val="002B739C"/>
    <w:rsid w:val="002B7433"/>
    <w:rsid w:val="002B7F80"/>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8CD"/>
    <w:rsid w:val="00325F0E"/>
    <w:rsid w:val="00326F8F"/>
    <w:rsid w:val="003270FC"/>
    <w:rsid w:val="00327426"/>
    <w:rsid w:val="00327630"/>
    <w:rsid w:val="00327EF8"/>
    <w:rsid w:val="00330ACC"/>
    <w:rsid w:val="003316E5"/>
    <w:rsid w:val="00332D24"/>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B7F"/>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07B1"/>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171"/>
    <w:rsid w:val="003B3ABF"/>
    <w:rsid w:val="003B3C41"/>
    <w:rsid w:val="003B4899"/>
    <w:rsid w:val="003B4E6F"/>
    <w:rsid w:val="003B6014"/>
    <w:rsid w:val="003B6C82"/>
    <w:rsid w:val="003B6FBB"/>
    <w:rsid w:val="003B70BE"/>
    <w:rsid w:val="003C022F"/>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C7C52"/>
    <w:rsid w:val="003D0493"/>
    <w:rsid w:val="003D18CA"/>
    <w:rsid w:val="003D33D6"/>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008"/>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508"/>
    <w:rsid w:val="00431D6D"/>
    <w:rsid w:val="00431FF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9AA"/>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3A4"/>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5FE"/>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16CE"/>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0595"/>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232B"/>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9F2"/>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666"/>
    <w:rsid w:val="0072499B"/>
    <w:rsid w:val="00725001"/>
    <w:rsid w:val="00726027"/>
    <w:rsid w:val="00727848"/>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AD9"/>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63"/>
    <w:rsid w:val="00761AB2"/>
    <w:rsid w:val="00761BFA"/>
    <w:rsid w:val="007621D8"/>
    <w:rsid w:val="007625D9"/>
    <w:rsid w:val="00762A9A"/>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812"/>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195"/>
    <w:rsid w:val="007B4272"/>
    <w:rsid w:val="007B61F7"/>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3D39"/>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17C30"/>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6C2"/>
    <w:rsid w:val="00843CDF"/>
    <w:rsid w:val="00844E42"/>
    <w:rsid w:val="00844E9A"/>
    <w:rsid w:val="00844FC9"/>
    <w:rsid w:val="00845DC4"/>
    <w:rsid w:val="00846997"/>
    <w:rsid w:val="00846EDF"/>
    <w:rsid w:val="0084715B"/>
    <w:rsid w:val="008472AC"/>
    <w:rsid w:val="00847334"/>
    <w:rsid w:val="00850C4F"/>
    <w:rsid w:val="00850CD2"/>
    <w:rsid w:val="00850FE4"/>
    <w:rsid w:val="008513A4"/>
    <w:rsid w:val="008516D4"/>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336"/>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1F0"/>
    <w:rsid w:val="008C16A2"/>
    <w:rsid w:val="008C24B4"/>
    <w:rsid w:val="008C270F"/>
    <w:rsid w:val="008C435F"/>
    <w:rsid w:val="008C455A"/>
    <w:rsid w:val="008C4E3F"/>
    <w:rsid w:val="008C51E0"/>
    <w:rsid w:val="008C6B95"/>
    <w:rsid w:val="008C7A01"/>
    <w:rsid w:val="008C7AF0"/>
    <w:rsid w:val="008C7E54"/>
    <w:rsid w:val="008D03EE"/>
    <w:rsid w:val="008D12F9"/>
    <w:rsid w:val="008D1491"/>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6F48"/>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8C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2F5"/>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468"/>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643"/>
    <w:rsid w:val="00A26713"/>
    <w:rsid w:val="00A26F55"/>
    <w:rsid w:val="00A2702D"/>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5CEE"/>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2EB9"/>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819"/>
    <w:rsid w:val="00B36D31"/>
    <w:rsid w:val="00B371FA"/>
    <w:rsid w:val="00B37308"/>
    <w:rsid w:val="00B3787C"/>
    <w:rsid w:val="00B405E8"/>
    <w:rsid w:val="00B41349"/>
    <w:rsid w:val="00B413A3"/>
    <w:rsid w:val="00B41D9F"/>
    <w:rsid w:val="00B41EBB"/>
    <w:rsid w:val="00B420A4"/>
    <w:rsid w:val="00B42163"/>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069"/>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A79F2"/>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935"/>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440"/>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9A1"/>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87DED"/>
    <w:rsid w:val="00D914F6"/>
    <w:rsid w:val="00D91B97"/>
    <w:rsid w:val="00D91CBF"/>
    <w:rsid w:val="00D91F02"/>
    <w:rsid w:val="00D91F47"/>
    <w:rsid w:val="00D92609"/>
    <w:rsid w:val="00D92EC1"/>
    <w:rsid w:val="00D92F1F"/>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4EEB"/>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D2F"/>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0A59"/>
    <w:rsid w:val="00E2101E"/>
    <w:rsid w:val="00E21055"/>
    <w:rsid w:val="00E212FF"/>
    <w:rsid w:val="00E21670"/>
    <w:rsid w:val="00E220BD"/>
    <w:rsid w:val="00E225D0"/>
    <w:rsid w:val="00E22A95"/>
    <w:rsid w:val="00E23077"/>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67F"/>
    <w:rsid w:val="00E3483F"/>
    <w:rsid w:val="00E34BA0"/>
    <w:rsid w:val="00E34C2A"/>
    <w:rsid w:val="00E34E3C"/>
    <w:rsid w:val="00E35607"/>
    <w:rsid w:val="00E3687A"/>
    <w:rsid w:val="00E36FD2"/>
    <w:rsid w:val="00E3721B"/>
    <w:rsid w:val="00E375A1"/>
    <w:rsid w:val="00E379D4"/>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0D26"/>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56DB"/>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5654"/>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3E6"/>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2A2"/>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2F"/>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D2F"/>
    <w:pPr>
      <w:tabs>
        <w:tab w:val="center" w:pos="4680"/>
        <w:tab w:val="right" w:pos="9360"/>
      </w:tabs>
      <w:suppressAutoHyphens w:val="0"/>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E06D2F"/>
  </w:style>
  <w:style w:type="paragraph" w:styleId="Footer">
    <w:name w:val="footer"/>
    <w:basedOn w:val="Normal"/>
    <w:link w:val="FooterChar"/>
    <w:uiPriority w:val="99"/>
    <w:semiHidden/>
    <w:unhideWhenUsed/>
    <w:rsid w:val="00E06D2F"/>
    <w:pPr>
      <w:tabs>
        <w:tab w:val="center" w:pos="4680"/>
        <w:tab w:val="right" w:pos="9360"/>
      </w:tabs>
      <w:suppressAutoHyphens w:val="0"/>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E06D2F"/>
  </w:style>
  <w:style w:type="paragraph" w:styleId="NoSpacing">
    <w:name w:val="No Spacing"/>
    <w:uiPriority w:val="1"/>
    <w:qFormat/>
    <w:rsid w:val="00752AD9"/>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2014-03-07T07:09:00Z</dcterms:created>
  <dcterms:modified xsi:type="dcterms:W3CDTF">2014-03-07T07:09:00Z</dcterms:modified>
</cp:coreProperties>
</file>